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C15" w:rsidRDefault="004E5C15" w:rsidP="004E5C15">
      <w:pPr>
        <w:pStyle w:val="NoSpacing"/>
      </w:pPr>
      <w:r>
        <w:rPr>
          <w:u w:val="single"/>
        </w:rPr>
        <w:t>Richard FECKENHAM</w:t>
      </w:r>
      <w:r>
        <w:t xml:space="preserve">    </w:t>
      </w:r>
      <w:proofErr w:type="gramStart"/>
      <w:r>
        <w:t xml:space="preserve">   (</w:t>
      </w:r>
      <w:proofErr w:type="gramEnd"/>
      <w:r>
        <w:t>fl.1424)</w:t>
      </w:r>
    </w:p>
    <w:p w:rsidR="004E5C15" w:rsidRDefault="004E5C15" w:rsidP="004E5C15">
      <w:pPr>
        <w:pStyle w:val="NoSpacing"/>
        <w:ind w:left="1440" w:hanging="1440"/>
      </w:pPr>
      <w:r>
        <w:t xml:space="preserve">Abbot of </w:t>
      </w:r>
      <w:proofErr w:type="spellStart"/>
      <w:r>
        <w:t>Bordesley</w:t>
      </w:r>
      <w:proofErr w:type="spellEnd"/>
      <w:r>
        <w:t>, Warwickshire.</w:t>
      </w:r>
    </w:p>
    <w:p w:rsidR="004E5C15" w:rsidRDefault="004E5C15" w:rsidP="004E5C15">
      <w:pPr>
        <w:pStyle w:val="NoSpacing"/>
        <w:ind w:left="1440" w:hanging="1440"/>
      </w:pPr>
    </w:p>
    <w:p w:rsidR="004E5C15" w:rsidRDefault="004E5C15" w:rsidP="004E5C15">
      <w:pPr>
        <w:pStyle w:val="NoSpacing"/>
        <w:ind w:left="1440" w:hanging="1440"/>
      </w:pPr>
    </w:p>
    <w:p w:rsidR="004E5C15" w:rsidRDefault="004E5C15" w:rsidP="004E5C15">
      <w:pPr>
        <w:pStyle w:val="NoSpacing"/>
        <w:ind w:left="1440" w:hanging="1440"/>
      </w:pPr>
      <w:r>
        <w:t>26 Apr.1424</w:t>
      </w:r>
      <w:r>
        <w:tab/>
        <w:t xml:space="preserve">Indenture between him and William </w:t>
      </w:r>
      <w:proofErr w:type="spellStart"/>
      <w:r>
        <w:t>Everdon</w:t>
      </w:r>
      <w:proofErr w:type="spellEnd"/>
      <w:r>
        <w:t>(q.v.) relative to the farms of</w:t>
      </w:r>
    </w:p>
    <w:p w:rsidR="004E5C15" w:rsidRDefault="004E5C15" w:rsidP="004E5C15">
      <w:pPr>
        <w:pStyle w:val="NoSpacing"/>
        <w:ind w:left="1440" w:hanging="1440"/>
      </w:pPr>
      <w:r>
        <w:tab/>
        <w:t xml:space="preserve">the church and the rectory of </w:t>
      </w:r>
      <w:proofErr w:type="spellStart"/>
      <w:r>
        <w:t>Kinfare</w:t>
      </w:r>
      <w:proofErr w:type="spellEnd"/>
      <w:r>
        <w:t>.</w:t>
      </w:r>
    </w:p>
    <w:p w:rsidR="004E5C15" w:rsidRDefault="004E5C15" w:rsidP="004E5C15">
      <w:pPr>
        <w:pStyle w:val="NoSpacing"/>
        <w:ind w:left="1440" w:hanging="1440"/>
      </w:pPr>
      <w:r>
        <w:tab/>
        <w:t>(</w:t>
      </w:r>
      <w:hyperlink r:id="rId6" w:history="1">
        <w:r w:rsidRPr="00140383">
          <w:rPr>
            <w:rStyle w:val="Hyperlink"/>
          </w:rPr>
          <w:t>www.british-history.ac.uk/report.asp?compid=64228</w:t>
        </w:r>
      </w:hyperlink>
      <w:r>
        <w:t>)</w:t>
      </w:r>
    </w:p>
    <w:p w:rsidR="00757F44" w:rsidRDefault="00757F44" w:rsidP="004E5C15">
      <w:pPr>
        <w:pStyle w:val="NoSpacing"/>
        <w:ind w:left="1440" w:hanging="1440"/>
      </w:pPr>
      <w:r>
        <w:t xml:space="preserve">             1433</w:t>
      </w:r>
      <w:r>
        <w:tab/>
        <w:t>He occurs as Abbot.  (V.C.H. Worcestershire vol.2 pp.151-4)</w:t>
      </w:r>
    </w:p>
    <w:p w:rsidR="004E5C15" w:rsidRDefault="004E5C15" w:rsidP="004E5C15">
      <w:pPr>
        <w:pStyle w:val="NoSpacing"/>
        <w:ind w:left="1440" w:hanging="1440"/>
      </w:pPr>
    </w:p>
    <w:p w:rsidR="004E5C15" w:rsidRDefault="004E5C15" w:rsidP="004E5C15">
      <w:pPr>
        <w:pStyle w:val="NoSpacing"/>
        <w:ind w:left="1440" w:hanging="1440"/>
      </w:pPr>
    </w:p>
    <w:p w:rsidR="004E5C15" w:rsidRDefault="004E5C15" w:rsidP="004E5C15">
      <w:pPr>
        <w:pStyle w:val="NoSpacing"/>
        <w:ind w:left="1440" w:hanging="1440"/>
      </w:pPr>
    </w:p>
    <w:p w:rsidR="004E5C15" w:rsidRDefault="004E5C15" w:rsidP="004E5C15">
      <w:pPr>
        <w:pStyle w:val="NoSpacing"/>
        <w:ind w:left="1440" w:hanging="1440"/>
      </w:pPr>
      <w:r>
        <w:t>20 December 2012</w:t>
      </w:r>
    </w:p>
    <w:p w:rsidR="00757F44" w:rsidRDefault="00757F44" w:rsidP="004E5C15">
      <w:pPr>
        <w:pStyle w:val="NoSpacing"/>
        <w:ind w:left="1440" w:hanging="1440"/>
      </w:pPr>
      <w:r>
        <w:t>3 January 2016</w:t>
      </w:r>
      <w:bookmarkStart w:id="0" w:name="_GoBack"/>
      <w:bookmarkEnd w:id="0"/>
    </w:p>
    <w:p w:rsidR="00BA4020" w:rsidRPr="00186E49" w:rsidRDefault="00757F44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C15" w:rsidRDefault="004E5C15" w:rsidP="00552EBA">
      <w:r>
        <w:separator/>
      </w:r>
    </w:p>
  </w:endnote>
  <w:endnote w:type="continuationSeparator" w:id="0">
    <w:p w:rsidR="004E5C15" w:rsidRDefault="004E5C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57F44">
      <w:rPr>
        <w:noProof/>
      </w:rPr>
      <w:t>03 January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C15" w:rsidRDefault="004E5C15" w:rsidP="00552EBA">
      <w:r>
        <w:separator/>
      </w:r>
    </w:p>
  </w:footnote>
  <w:footnote w:type="continuationSeparator" w:id="0">
    <w:p w:rsidR="004E5C15" w:rsidRDefault="004E5C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E5C15"/>
    <w:rsid w:val="00552EBA"/>
    <w:rsid w:val="00757F4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5A236"/>
  <w15:docId w15:val="{78DD2D79-E6C9-47E9-B4BE-D7B650EC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6422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2012-12-30T19:11:00Z</dcterms:created>
  <dcterms:modified xsi:type="dcterms:W3CDTF">2016-01-03T20:05:00Z</dcterms:modified>
</cp:coreProperties>
</file>